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BD" w:rsidRPr="000142B1" w:rsidRDefault="00C662A9" w:rsidP="009A72B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0142B1">
        <w:rPr>
          <w:rFonts w:ascii="微软雅黑" w:eastAsia="微软雅黑" w:hAnsi="微软雅黑" w:hint="eastAsia"/>
          <w:b/>
          <w:bCs/>
          <w:sz w:val="32"/>
          <w:szCs w:val="32"/>
        </w:rPr>
        <w:t>微信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、</w:t>
      </w:r>
      <w:r w:rsidR="009A72BD" w:rsidRPr="000142B1">
        <w:rPr>
          <w:rFonts w:ascii="微软雅黑" w:eastAsia="微软雅黑" w:hAnsi="微软雅黑" w:hint="eastAsia"/>
          <w:b/>
          <w:bCs/>
          <w:sz w:val="32"/>
          <w:szCs w:val="32"/>
        </w:rPr>
        <w:t>QQ绑定操作说明</w:t>
      </w:r>
    </w:p>
    <w:p w:rsidR="009A72BD" w:rsidRPr="000142B1" w:rsidRDefault="000142B1" w:rsidP="009A72BD">
      <w:pPr>
        <w:jc w:val="left"/>
        <w:rPr>
          <w:b/>
          <w:bCs/>
          <w:sz w:val="28"/>
          <w:szCs w:val="32"/>
        </w:rPr>
      </w:pPr>
      <w:r w:rsidRPr="000142B1">
        <w:rPr>
          <w:rFonts w:hint="eastAsia"/>
          <w:b/>
          <w:bCs/>
          <w:sz w:val="28"/>
          <w:szCs w:val="32"/>
        </w:rPr>
        <w:t>一</w:t>
      </w:r>
      <w:r w:rsidRPr="000142B1">
        <w:rPr>
          <w:b/>
          <w:bCs/>
          <w:sz w:val="28"/>
          <w:szCs w:val="32"/>
        </w:rPr>
        <w:t>、</w:t>
      </w:r>
      <w:r w:rsidR="009A72BD" w:rsidRPr="000142B1">
        <w:rPr>
          <w:rFonts w:hint="eastAsia"/>
          <w:b/>
          <w:bCs/>
          <w:sz w:val="28"/>
          <w:szCs w:val="32"/>
        </w:rPr>
        <w:t>绑定微信</w:t>
      </w:r>
    </w:p>
    <w:p w:rsidR="009A72BD" w:rsidRPr="00D9184E" w:rsidRDefault="009A72BD" w:rsidP="000142B1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登录邮箱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，在邮箱首页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左上角</w:t>
      </w:r>
      <w:r w:rsidR="000142B1">
        <w:rPr>
          <w:rFonts w:ascii="仿宋_GB2312" w:eastAsia="仿宋_GB2312" w:hAnsi="宋体" w:cs="宋体"/>
          <w:kern w:val="0"/>
          <w:sz w:val="28"/>
          <w:szCs w:val="28"/>
        </w:rPr>
        <w:t>点击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设置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链接</w:t>
      </w:r>
      <w:r w:rsidR="000142B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选择“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提醒服务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标签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，点击绑定微信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按钮，</w:t>
      </w:r>
      <w:r w:rsidR="000142B1">
        <w:rPr>
          <w:rFonts w:ascii="仿宋_GB2312" w:eastAsia="仿宋_GB2312" w:hAnsi="宋体" w:cs="宋体"/>
          <w:kern w:val="0"/>
          <w:sz w:val="28"/>
          <w:szCs w:val="28"/>
        </w:rPr>
        <w:t>如下图</w:t>
      </w:r>
      <w:r w:rsidR="000142B1">
        <w:rPr>
          <w:rFonts w:ascii="仿宋_GB2312" w:eastAsia="仿宋_GB2312" w:hAnsi="宋体" w:cs="宋体" w:hint="eastAsia"/>
          <w:kern w:val="0"/>
          <w:sz w:val="28"/>
          <w:szCs w:val="28"/>
        </w:rPr>
        <w:t>所示。</w:t>
      </w:r>
    </w:p>
    <w:p w:rsidR="009A72BD" w:rsidRDefault="009A72BD" w:rsidP="009A72BD">
      <w:pPr>
        <w:rPr>
          <w:noProof/>
        </w:rPr>
      </w:pPr>
      <w:r w:rsidRPr="00181751">
        <w:rPr>
          <w:noProof/>
        </w:rPr>
        <w:drawing>
          <wp:inline distT="0" distB="0" distL="0" distR="0" wp14:anchorId="6602D71B" wp14:editId="16030D77">
            <wp:extent cx="5486400" cy="18192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BD" w:rsidRPr="00C662A9" w:rsidRDefault="00C662A9" w:rsidP="00C662A9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662A9">
        <w:rPr>
          <w:rFonts w:ascii="仿宋_GB2312" w:eastAsia="仿宋_GB2312" w:hAnsi="宋体" w:cs="宋体" w:hint="eastAsia"/>
          <w:kern w:val="0"/>
          <w:sz w:val="28"/>
          <w:szCs w:val="28"/>
        </w:rPr>
        <w:t>点击</w:t>
      </w:r>
      <w:r w:rsidRPr="00C662A9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C662A9">
        <w:rPr>
          <w:rFonts w:ascii="仿宋_GB2312" w:eastAsia="仿宋_GB2312" w:hAnsi="宋体" w:cs="宋体" w:hint="eastAsia"/>
          <w:kern w:val="0"/>
          <w:sz w:val="28"/>
          <w:szCs w:val="28"/>
        </w:rPr>
        <w:t>绑定</w:t>
      </w:r>
      <w:r w:rsidRPr="00C662A9">
        <w:rPr>
          <w:rFonts w:ascii="仿宋_GB2312" w:eastAsia="仿宋_GB2312" w:hAnsi="宋体" w:cs="宋体"/>
          <w:kern w:val="0"/>
          <w:sz w:val="28"/>
          <w:szCs w:val="28"/>
        </w:rPr>
        <w:t>微信</w:t>
      </w:r>
      <w:r w:rsidRPr="00C662A9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C662A9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Pr="00C662A9">
        <w:rPr>
          <w:rFonts w:ascii="仿宋_GB2312" w:eastAsia="仿宋_GB2312" w:hAnsi="宋体" w:cs="宋体"/>
          <w:kern w:val="0"/>
          <w:sz w:val="28"/>
          <w:szCs w:val="28"/>
        </w:rPr>
        <w:t>，出现扫描二维码页面，</w:t>
      </w:r>
      <w:r w:rsidRPr="00C662A9">
        <w:rPr>
          <w:rFonts w:ascii="仿宋_GB2312" w:eastAsia="仿宋_GB2312" w:hAnsi="宋体" w:cs="宋体" w:hint="eastAsia"/>
          <w:kern w:val="0"/>
          <w:sz w:val="28"/>
          <w:szCs w:val="28"/>
        </w:rPr>
        <w:t>打开</w:t>
      </w:r>
      <w:r w:rsidR="009C098B">
        <w:rPr>
          <w:rFonts w:ascii="仿宋_GB2312" w:eastAsia="仿宋_GB2312" w:hAnsi="宋体" w:cs="宋体" w:hint="eastAsia"/>
          <w:kern w:val="0"/>
          <w:sz w:val="28"/>
          <w:szCs w:val="28"/>
        </w:rPr>
        <w:t>手机</w:t>
      </w:r>
      <w:bookmarkStart w:id="0" w:name="_GoBack"/>
      <w:bookmarkEnd w:id="0"/>
      <w:r w:rsidRPr="00C662A9">
        <w:rPr>
          <w:rFonts w:ascii="仿宋_GB2312" w:eastAsia="仿宋_GB2312" w:hAnsi="宋体" w:cs="宋体"/>
          <w:kern w:val="0"/>
          <w:sz w:val="28"/>
          <w:szCs w:val="28"/>
        </w:rPr>
        <w:t>微信，扫码后根据提示操作即可。</w:t>
      </w:r>
    </w:p>
    <w:p w:rsidR="009A72BD" w:rsidRDefault="00C662A9" w:rsidP="009A72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2419709</wp:posOffset>
                </wp:positionH>
                <wp:positionV relativeFrom="paragraph">
                  <wp:posOffset>824973</wp:posOffset>
                </wp:positionV>
                <wp:extent cx="767751" cy="629728"/>
                <wp:effectExtent l="0" t="0" r="1333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62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B2661" id="矩形 1" o:spid="_x0000_s1026" style="position:absolute;left:0;text-align:left;margin-left:190.55pt;margin-top:64.95pt;width:60.45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" fillcolor="white [3212]" strokecolor="white [3212]" strokeweight="2pt"/>
            </w:pict>
          </mc:Fallback>
        </mc:AlternateContent>
      </w:r>
      <w:r w:rsidR="009A72BD">
        <w:rPr>
          <w:noProof/>
        </w:rPr>
        <w:drawing>
          <wp:inline distT="0" distB="0" distL="0" distR="0" wp14:anchorId="21898184" wp14:editId="333A7C52">
            <wp:extent cx="5274310" cy="236367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BD" w:rsidRPr="00D9184E" w:rsidRDefault="00C662A9" w:rsidP="009A72B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、</w:t>
      </w:r>
      <w:r w:rsidR="009A72BD">
        <w:rPr>
          <w:rFonts w:hint="eastAsia"/>
          <w:b/>
          <w:bCs/>
          <w:sz w:val="32"/>
          <w:szCs w:val="32"/>
        </w:rPr>
        <w:t>绑定</w:t>
      </w:r>
      <w:r w:rsidR="009A72BD">
        <w:rPr>
          <w:rFonts w:hint="eastAsia"/>
          <w:b/>
          <w:bCs/>
          <w:sz w:val="32"/>
          <w:szCs w:val="32"/>
        </w:rPr>
        <w:t>QQ</w:t>
      </w:r>
    </w:p>
    <w:p w:rsidR="00C662A9" w:rsidRPr="00D9184E" w:rsidRDefault="00C662A9" w:rsidP="00C662A9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登录邮箱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，在邮箱首页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左上角</w:t>
      </w:r>
      <w:r>
        <w:rPr>
          <w:rFonts w:ascii="仿宋_GB2312" w:eastAsia="仿宋_GB2312" w:hAnsi="宋体" w:cs="宋体"/>
          <w:kern w:val="0"/>
          <w:sz w:val="28"/>
          <w:szCs w:val="28"/>
        </w:rPr>
        <w:t>点击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设置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”链接</w:t>
      </w:r>
      <w:r>
        <w:rPr>
          <w:rFonts w:ascii="仿宋_GB2312" w:eastAsia="仿宋_GB2312" w:hAnsi="宋体" w:cs="宋体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选择“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提醒服务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”标签</w:t>
      </w: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，点击绑定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Q</w:t>
      </w:r>
      <w:r>
        <w:rPr>
          <w:rFonts w:ascii="仿宋_GB2312" w:eastAsia="仿宋_GB2312" w:hAnsi="宋体" w:cs="宋体"/>
          <w:kern w:val="0"/>
          <w:sz w:val="28"/>
          <w:szCs w:val="28"/>
        </w:rPr>
        <w:t>Q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按钮，</w:t>
      </w:r>
      <w:r>
        <w:rPr>
          <w:rFonts w:ascii="仿宋_GB2312" w:eastAsia="仿宋_GB2312" w:hAnsi="宋体" w:cs="宋体"/>
          <w:kern w:val="0"/>
          <w:sz w:val="28"/>
          <w:szCs w:val="28"/>
        </w:rPr>
        <w:t>如下图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所示。</w:t>
      </w:r>
    </w:p>
    <w:p w:rsidR="009A72BD" w:rsidRDefault="009A72BD" w:rsidP="00C662A9">
      <w:pPr>
        <w:jc w:val="center"/>
      </w:pPr>
      <w:r>
        <w:rPr>
          <w:noProof/>
        </w:rPr>
        <w:lastRenderedPageBreak/>
        <w:drawing>
          <wp:inline distT="0" distB="0" distL="0" distR="0" wp14:anchorId="65C027AF" wp14:editId="17BF52DF">
            <wp:extent cx="4638675" cy="3098032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62" cy="31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BD" w:rsidRPr="00D9184E" w:rsidRDefault="00C662A9" w:rsidP="00C662A9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点击“绑定QQ”按钮</w:t>
      </w:r>
      <w:r>
        <w:rPr>
          <w:rFonts w:ascii="仿宋_GB2312" w:eastAsia="仿宋_GB2312" w:hAnsi="宋体" w:cs="宋体"/>
          <w:kern w:val="0"/>
          <w:sz w:val="28"/>
          <w:szCs w:val="28"/>
        </w:rPr>
        <w:t>后弹出如下窗口，</w:t>
      </w:r>
      <w:r w:rsidR="009A72BD"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输入您需要绑定的QQ号码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9A72BD"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密码以及验证码后，点击下一步：</w:t>
      </w:r>
    </w:p>
    <w:p w:rsidR="009A72BD" w:rsidRDefault="009A72BD" w:rsidP="00C662A9">
      <w:pPr>
        <w:jc w:val="center"/>
      </w:pPr>
      <w:r>
        <w:rPr>
          <w:noProof/>
        </w:rPr>
        <w:drawing>
          <wp:inline distT="0" distB="0" distL="0" distR="0" wp14:anchorId="21DAF6E0" wp14:editId="683DBC40">
            <wp:extent cx="2819400" cy="373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BD" w:rsidRPr="00D9184E" w:rsidRDefault="009A72BD" w:rsidP="00C662A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9184E">
        <w:rPr>
          <w:rFonts w:ascii="仿宋_GB2312" w:eastAsia="仿宋_GB2312" w:hAnsi="宋体" w:cs="宋体" w:hint="eastAsia"/>
          <w:kern w:val="0"/>
          <w:sz w:val="28"/>
          <w:szCs w:val="28"/>
        </w:rPr>
        <w:t>至此绑定结束，可以根据需求勾选一些功能，建议全部勾选。</w:t>
      </w:r>
    </w:p>
    <w:p w:rsidR="001B15ED" w:rsidRDefault="009A72BD" w:rsidP="00C662A9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6BCB07" wp14:editId="795894F8">
            <wp:extent cx="3438525" cy="3009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EB" w:rsidRDefault="00282BEB" w:rsidP="009A72BD">
      <w:r>
        <w:separator/>
      </w:r>
    </w:p>
  </w:endnote>
  <w:endnote w:type="continuationSeparator" w:id="0">
    <w:p w:rsidR="00282BEB" w:rsidRDefault="00282BEB" w:rsidP="009A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EB" w:rsidRDefault="00282BEB" w:rsidP="009A72BD">
      <w:r>
        <w:separator/>
      </w:r>
    </w:p>
  </w:footnote>
  <w:footnote w:type="continuationSeparator" w:id="0">
    <w:p w:rsidR="00282BEB" w:rsidRDefault="00282BEB" w:rsidP="009A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1"/>
    <w:rsid w:val="000142B1"/>
    <w:rsid w:val="001A1601"/>
    <w:rsid w:val="001B15ED"/>
    <w:rsid w:val="00282BEB"/>
    <w:rsid w:val="009106D1"/>
    <w:rsid w:val="009A72BD"/>
    <w:rsid w:val="009C098B"/>
    <w:rsid w:val="009D2C2B"/>
    <w:rsid w:val="00C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5792B-C81A-4652-8F8B-EFB9933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2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72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</Words>
  <Characters>215</Characters>
  <Application>Microsoft Office Word</Application>
  <DocSecurity>0</DocSecurity>
  <Lines>1</Lines>
  <Paragraphs>1</Paragraphs>
  <ScaleCrop>false</ScaleCrop>
  <Company>ITianKong.Com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Windows</cp:lastModifiedBy>
  <cp:revision>6</cp:revision>
  <dcterms:created xsi:type="dcterms:W3CDTF">2018-01-23T07:43:00Z</dcterms:created>
  <dcterms:modified xsi:type="dcterms:W3CDTF">2018-01-24T02:00:00Z</dcterms:modified>
</cp:coreProperties>
</file>